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77689" w14:textId="27775213" w:rsidR="00857A0E" w:rsidRPr="007403C9" w:rsidRDefault="00857A0E" w:rsidP="00857A0E">
      <w:pPr>
        <w:spacing w:after="100"/>
        <w:ind w:firstLine="567"/>
        <w:jc w:val="both"/>
        <w:rPr>
          <w:sz w:val="28"/>
          <w:szCs w:val="28"/>
        </w:rPr>
      </w:pPr>
      <w:r w:rsidRPr="007403C9">
        <w:rPr>
          <w:color w:val="000000"/>
          <w:sz w:val="28"/>
          <w:szCs w:val="28"/>
        </w:rPr>
        <w:t xml:space="preserve"> Tài sản trên đất và Quyền sử dụng đất thuộc một phần thửa đất số </w:t>
      </w:r>
      <w:r w:rsidRPr="007403C9">
        <w:rPr>
          <w:sz w:val="28"/>
          <w:szCs w:val="28"/>
        </w:rPr>
        <w:t>142, tờ bản đồ thứ 15 - Bộ địa chính xã Tân Nhựt, huyện Bình Chánh, Thành phố Hồ Chí Minh; Nhằm một phần thửa số 122, 124, 129, tờ bản đồ số 34 (theo tài liệu đo năm 2005), Bộ địa chính xã Tân Nhựt, huyện Bình Chánh, Thành phố Hồ Chí Minh:</w:t>
      </w:r>
    </w:p>
    <w:p w14:paraId="44FB3BB6" w14:textId="77777777" w:rsidR="00857A0E" w:rsidRPr="007403C9" w:rsidRDefault="00857A0E" w:rsidP="00857A0E">
      <w:pPr>
        <w:spacing w:after="100"/>
        <w:ind w:firstLine="567"/>
        <w:jc w:val="both"/>
        <w:rPr>
          <w:sz w:val="28"/>
          <w:szCs w:val="28"/>
        </w:rPr>
      </w:pPr>
      <w:r w:rsidRPr="007403C9">
        <w:rPr>
          <w:sz w:val="28"/>
          <w:szCs w:val="28"/>
        </w:rPr>
        <w:t>a) Quyền sử dụng đất:</w:t>
      </w:r>
    </w:p>
    <w:p w14:paraId="752E9C11" w14:textId="77777777" w:rsidR="00857A0E" w:rsidRPr="007403C9" w:rsidRDefault="00857A0E" w:rsidP="00857A0E">
      <w:pPr>
        <w:spacing w:after="100"/>
        <w:ind w:firstLineChars="192" w:firstLine="538"/>
        <w:jc w:val="both"/>
        <w:rPr>
          <w:sz w:val="28"/>
          <w:szCs w:val="28"/>
        </w:rPr>
      </w:pPr>
      <w:r w:rsidRPr="007403C9">
        <w:rPr>
          <w:sz w:val="28"/>
          <w:szCs w:val="28"/>
        </w:rPr>
        <w:t xml:space="preserve">- Vị trí: </w:t>
      </w:r>
      <w:r w:rsidRPr="007403C9">
        <w:rPr>
          <w:color w:val="000000"/>
          <w:sz w:val="28"/>
          <w:szCs w:val="28"/>
        </w:rPr>
        <w:t xml:space="preserve">một phần thửa đất số </w:t>
      </w:r>
      <w:r w:rsidRPr="007403C9">
        <w:rPr>
          <w:sz w:val="28"/>
          <w:szCs w:val="28"/>
        </w:rPr>
        <w:t>142, tờ bản đồ thứ 15 - Bộ địa chính xã Tân Nhựt, huyện Bình Chánh, Thành phố Hồ Chí Minh; Nhằm một phần thửa số 122, 124, 129, tờ bản đồ số 34 (theo tài liệu đo năm 2005), Bộ địa chính xã Tân Nhựt, huyện Bình Chánh, Thành phố Hồ Chí Minh.</w:t>
      </w:r>
    </w:p>
    <w:p w14:paraId="1826280C" w14:textId="77777777" w:rsidR="00857A0E" w:rsidRPr="007403C9" w:rsidRDefault="00857A0E" w:rsidP="00857A0E">
      <w:pPr>
        <w:spacing w:after="100"/>
        <w:ind w:firstLine="567"/>
        <w:jc w:val="both"/>
        <w:rPr>
          <w:sz w:val="28"/>
          <w:szCs w:val="28"/>
        </w:rPr>
      </w:pPr>
      <w:r w:rsidRPr="007403C9">
        <w:rPr>
          <w:sz w:val="28"/>
          <w:szCs w:val="28"/>
        </w:rPr>
        <w:t>- Diện tích khuôn viên: 3.909,9</w:t>
      </w:r>
      <w:r>
        <w:rPr>
          <w:sz w:val="28"/>
          <w:szCs w:val="28"/>
        </w:rPr>
        <w:t xml:space="preserve"> </w:t>
      </w:r>
      <w:r w:rsidRPr="007403C9">
        <w:rPr>
          <w:sz w:val="28"/>
          <w:szCs w:val="28"/>
        </w:rPr>
        <w:t>m</w:t>
      </w:r>
      <w:r w:rsidRPr="007403C9">
        <w:rPr>
          <w:sz w:val="28"/>
          <w:szCs w:val="28"/>
          <w:vertAlign w:val="superscript"/>
        </w:rPr>
        <w:t>2</w:t>
      </w:r>
      <w:r w:rsidRPr="007403C9">
        <w:rPr>
          <w:sz w:val="28"/>
          <w:szCs w:val="28"/>
        </w:rPr>
        <w:t xml:space="preserve"> trong đó:</w:t>
      </w:r>
    </w:p>
    <w:p w14:paraId="0ADB0F2F" w14:textId="77777777" w:rsidR="00857A0E" w:rsidRPr="007403C9" w:rsidRDefault="00857A0E" w:rsidP="00857A0E">
      <w:pPr>
        <w:spacing w:after="100"/>
        <w:ind w:firstLine="567"/>
        <w:jc w:val="both"/>
        <w:rPr>
          <w:sz w:val="28"/>
          <w:szCs w:val="28"/>
        </w:rPr>
      </w:pPr>
      <w:r w:rsidRPr="007403C9">
        <w:rPr>
          <w:sz w:val="28"/>
          <w:szCs w:val="28"/>
        </w:rPr>
        <w:t>Diện tích đất ao không phạm lộ giới: 252,4m</w:t>
      </w:r>
      <w:r w:rsidRPr="007403C9">
        <w:rPr>
          <w:sz w:val="28"/>
          <w:szCs w:val="28"/>
          <w:vertAlign w:val="superscript"/>
        </w:rPr>
        <w:t>2</w:t>
      </w:r>
      <w:r w:rsidRPr="007403C9">
        <w:rPr>
          <w:sz w:val="28"/>
          <w:szCs w:val="28"/>
        </w:rPr>
        <w:t>; Diện tích đất ao phạm lộ giới: 879,6m</w:t>
      </w:r>
      <w:r w:rsidRPr="007403C9">
        <w:rPr>
          <w:sz w:val="28"/>
          <w:szCs w:val="28"/>
          <w:vertAlign w:val="superscript"/>
        </w:rPr>
        <w:t>2</w:t>
      </w:r>
      <w:r w:rsidRPr="007403C9">
        <w:rPr>
          <w:sz w:val="28"/>
          <w:szCs w:val="28"/>
        </w:rPr>
        <w:t>; Diện tích đất trồng cây lâu năm không phạm lộ giới: 1.414,8m</w:t>
      </w:r>
      <w:r w:rsidRPr="007403C9">
        <w:rPr>
          <w:sz w:val="28"/>
          <w:szCs w:val="28"/>
          <w:vertAlign w:val="superscript"/>
        </w:rPr>
        <w:t>2</w:t>
      </w:r>
      <w:r w:rsidRPr="007403C9">
        <w:rPr>
          <w:sz w:val="28"/>
          <w:szCs w:val="28"/>
        </w:rPr>
        <w:t>; Diện tích đất trồng cây lâu năm phạm lộ giới: 1.363,1m</w:t>
      </w:r>
      <w:r w:rsidRPr="007403C9">
        <w:rPr>
          <w:sz w:val="28"/>
          <w:szCs w:val="28"/>
          <w:vertAlign w:val="superscript"/>
        </w:rPr>
        <w:t>2</w:t>
      </w:r>
    </w:p>
    <w:p w14:paraId="10E221BE" w14:textId="77777777" w:rsidR="00857A0E" w:rsidRPr="007403C9" w:rsidRDefault="00857A0E" w:rsidP="00857A0E">
      <w:pPr>
        <w:spacing w:after="100"/>
        <w:ind w:firstLine="567"/>
        <w:jc w:val="both"/>
        <w:rPr>
          <w:sz w:val="28"/>
          <w:szCs w:val="28"/>
        </w:rPr>
      </w:pPr>
      <w:r w:rsidRPr="007403C9">
        <w:rPr>
          <w:sz w:val="28"/>
          <w:szCs w:val="28"/>
        </w:rPr>
        <w:t>- Hình thức sử dụng: sử dụng riêng.</w:t>
      </w:r>
    </w:p>
    <w:p w14:paraId="4E353B2F" w14:textId="77777777" w:rsidR="00857A0E" w:rsidRPr="007403C9" w:rsidRDefault="00857A0E" w:rsidP="00857A0E">
      <w:pPr>
        <w:spacing w:after="100"/>
        <w:ind w:firstLine="567"/>
        <w:jc w:val="both"/>
        <w:rPr>
          <w:sz w:val="28"/>
          <w:szCs w:val="28"/>
        </w:rPr>
      </w:pPr>
      <w:r w:rsidRPr="007403C9">
        <w:rPr>
          <w:sz w:val="28"/>
          <w:szCs w:val="28"/>
        </w:rPr>
        <w:t>- Mục đích sử dụng: Đất ao (1.132m</w:t>
      </w:r>
      <w:r w:rsidRPr="007403C9">
        <w:rPr>
          <w:sz w:val="28"/>
          <w:szCs w:val="28"/>
          <w:vertAlign w:val="superscript"/>
        </w:rPr>
        <w:t>2</w:t>
      </w:r>
      <w:r w:rsidRPr="007403C9">
        <w:rPr>
          <w:sz w:val="28"/>
          <w:szCs w:val="28"/>
        </w:rPr>
        <w:t>), đất trồng cây lâu năm (2.777,9m</w:t>
      </w:r>
      <w:r w:rsidRPr="007403C9">
        <w:rPr>
          <w:sz w:val="28"/>
          <w:szCs w:val="28"/>
          <w:vertAlign w:val="superscript"/>
        </w:rPr>
        <w:t>2</w:t>
      </w:r>
      <w:r w:rsidRPr="007403C9">
        <w:rPr>
          <w:sz w:val="28"/>
          <w:szCs w:val="28"/>
        </w:rPr>
        <w:t>)</w:t>
      </w:r>
    </w:p>
    <w:p w14:paraId="6B2C46A6" w14:textId="77777777" w:rsidR="00857A0E" w:rsidRPr="007403C9" w:rsidRDefault="00857A0E" w:rsidP="00857A0E">
      <w:pPr>
        <w:spacing w:after="100"/>
        <w:ind w:firstLine="567"/>
        <w:jc w:val="both"/>
        <w:rPr>
          <w:sz w:val="28"/>
          <w:szCs w:val="28"/>
        </w:rPr>
      </w:pPr>
      <w:r w:rsidRPr="007403C9">
        <w:rPr>
          <w:sz w:val="28"/>
          <w:szCs w:val="28"/>
        </w:rPr>
        <w:t>b) Công trình xây dựng trên đất:</w:t>
      </w:r>
    </w:p>
    <w:p w14:paraId="1C9F4093" w14:textId="77777777" w:rsidR="00857A0E" w:rsidRPr="007403C9" w:rsidRDefault="00857A0E" w:rsidP="00857A0E">
      <w:pPr>
        <w:spacing w:after="100"/>
        <w:ind w:firstLine="567"/>
        <w:jc w:val="both"/>
        <w:rPr>
          <w:sz w:val="28"/>
          <w:szCs w:val="28"/>
        </w:rPr>
      </w:pPr>
      <w:r w:rsidRPr="007403C9">
        <w:rPr>
          <w:sz w:val="28"/>
          <w:szCs w:val="28"/>
        </w:rPr>
        <w:t>- Tên công trình: Nhà ở</w:t>
      </w:r>
    </w:p>
    <w:p w14:paraId="247CFB08" w14:textId="77777777" w:rsidR="00857A0E" w:rsidRPr="007403C9" w:rsidRDefault="00857A0E" w:rsidP="00857A0E">
      <w:pPr>
        <w:spacing w:after="100"/>
        <w:ind w:firstLine="567"/>
        <w:jc w:val="both"/>
        <w:rPr>
          <w:sz w:val="28"/>
          <w:szCs w:val="28"/>
        </w:rPr>
      </w:pPr>
      <w:r w:rsidRPr="007403C9">
        <w:rPr>
          <w:sz w:val="28"/>
          <w:szCs w:val="28"/>
        </w:rPr>
        <w:t>- Diện tích xây dựng, trong đó:</w:t>
      </w:r>
      <w:r>
        <w:rPr>
          <w:sz w:val="28"/>
          <w:szCs w:val="28"/>
        </w:rPr>
        <w:t xml:space="preserve"> </w:t>
      </w:r>
      <w:r w:rsidRPr="007403C9">
        <w:rPr>
          <w:sz w:val="28"/>
          <w:szCs w:val="28"/>
        </w:rPr>
        <w:t>Mái tôn: 117,5m</w:t>
      </w:r>
      <w:r w:rsidRPr="007403C9">
        <w:rPr>
          <w:sz w:val="28"/>
          <w:szCs w:val="28"/>
          <w:vertAlign w:val="superscript"/>
        </w:rPr>
        <w:t>2</w:t>
      </w:r>
      <w:r w:rsidRPr="007403C9">
        <w:rPr>
          <w:sz w:val="28"/>
          <w:szCs w:val="28"/>
        </w:rPr>
        <w:t>;  Tường gạch mái ngói: 116,5m</w:t>
      </w:r>
      <w:r w:rsidRPr="007403C9">
        <w:rPr>
          <w:sz w:val="28"/>
          <w:szCs w:val="28"/>
          <w:vertAlign w:val="superscript"/>
        </w:rPr>
        <w:t>2</w:t>
      </w:r>
      <w:r w:rsidRPr="007403C9">
        <w:rPr>
          <w:sz w:val="28"/>
          <w:szCs w:val="28"/>
        </w:rPr>
        <w:t>; Tường gạch mái tôn: 66,9m</w:t>
      </w:r>
      <w:r w:rsidRPr="007403C9">
        <w:rPr>
          <w:sz w:val="28"/>
          <w:szCs w:val="28"/>
          <w:vertAlign w:val="superscript"/>
        </w:rPr>
        <w:t>2</w:t>
      </w:r>
    </w:p>
    <w:p w14:paraId="69B71B26" w14:textId="77777777" w:rsidR="00857A0E" w:rsidRPr="007403C9" w:rsidRDefault="00857A0E" w:rsidP="00857A0E">
      <w:pPr>
        <w:spacing w:after="100"/>
        <w:ind w:firstLine="567"/>
        <w:jc w:val="both"/>
        <w:rPr>
          <w:sz w:val="28"/>
          <w:szCs w:val="28"/>
        </w:rPr>
      </w:pPr>
      <w:r w:rsidRPr="007403C9">
        <w:rPr>
          <w:sz w:val="28"/>
          <w:szCs w:val="28"/>
        </w:rPr>
        <w:t>* Quy hoạch:</w:t>
      </w:r>
    </w:p>
    <w:p w14:paraId="30997851" w14:textId="77777777" w:rsidR="00857A0E" w:rsidRPr="007403C9" w:rsidRDefault="00857A0E" w:rsidP="00857A0E">
      <w:pPr>
        <w:spacing w:after="100"/>
        <w:ind w:firstLine="567"/>
        <w:jc w:val="both"/>
        <w:rPr>
          <w:sz w:val="28"/>
          <w:szCs w:val="28"/>
        </w:rPr>
      </w:pPr>
      <w:r w:rsidRPr="007403C9">
        <w:rPr>
          <w:sz w:val="28"/>
          <w:szCs w:val="28"/>
        </w:rPr>
        <w:t>- Một phần lớn diện tích khoảng 1.708,7m</w:t>
      </w:r>
      <w:r w:rsidRPr="007403C9">
        <w:rPr>
          <w:sz w:val="28"/>
          <w:szCs w:val="28"/>
          <w:vertAlign w:val="superscript"/>
        </w:rPr>
        <w:t>2</w:t>
      </w:r>
      <w:r w:rsidRPr="007403C9">
        <w:rPr>
          <w:sz w:val="28"/>
          <w:szCs w:val="28"/>
        </w:rPr>
        <w:t xml:space="preserve"> thuộc đất kho tàng bến bãi, một phần diện tích khoảng 1.753,9m</w:t>
      </w:r>
      <w:r w:rsidRPr="007403C9">
        <w:rPr>
          <w:sz w:val="28"/>
          <w:szCs w:val="28"/>
          <w:vertAlign w:val="superscript"/>
        </w:rPr>
        <w:t>2</w:t>
      </w:r>
      <w:r w:rsidRPr="007403C9">
        <w:rPr>
          <w:sz w:val="28"/>
          <w:szCs w:val="28"/>
        </w:rPr>
        <w:t xml:space="preserve"> thuộc đất giao thông (đường có lộ giới dự kiến 25m) và phần diện tích còn lại khoảng 488,7m</w:t>
      </w:r>
      <w:r w:rsidRPr="007403C9">
        <w:rPr>
          <w:sz w:val="28"/>
          <w:szCs w:val="28"/>
          <w:vertAlign w:val="superscript"/>
        </w:rPr>
        <w:t>2</w:t>
      </w:r>
      <w:r w:rsidRPr="007403C9">
        <w:rPr>
          <w:sz w:val="28"/>
          <w:szCs w:val="28"/>
        </w:rPr>
        <w:t xml:space="preserve"> thuộc đất hành lang bảo vệ sông, kênh, rạch.</w:t>
      </w:r>
    </w:p>
    <w:p w14:paraId="0AA98A67" w14:textId="77777777" w:rsidR="00857A0E" w:rsidRPr="007403C9" w:rsidRDefault="00857A0E" w:rsidP="00857A0E">
      <w:pPr>
        <w:spacing w:after="100"/>
        <w:ind w:firstLine="567"/>
        <w:jc w:val="both"/>
        <w:rPr>
          <w:sz w:val="28"/>
          <w:szCs w:val="28"/>
        </w:rPr>
      </w:pPr>
      <w:r w:rsidRPr="007403C9">
        <w:rPr>
          <w:sz w:val="28"/>
          <w:szCs w:val="28"/>
        </w:rPr>
        <w:t>- Phần lớn diện tích khoảng 3.528m</w:t>
      </w:r>
      <w:r w:rsidRPr="007403C9">
        <w:rPr>
          <w:sz w:val="28"/>
          <w:szCs w:val="28"/>
          <w:vertAlign w:val="superscript"/>
        </w:rPr>
        <w:t>2</w:t>
      </w:r>
      <w:r w:rsidRPr="007403C9">
        <w:rPr>
          <w:sz w:val="28"/>
          <w:szCs w:val="28"/>
        </w:rPr>
        <w:t xml:space="preserve"> thuộc đất ở nông thôn hiện hữu, một phần diện tích khoảng 308,5m</w:t>
      </w:r>
      <w:r w:rsidRPr="007403C9">
        <w:rPr>
          <w:sz w:val="28"/>
          <w:szCs w:val="28"/>
          <w:vertAlign w:val="superscript"/>
        </w:rPr>
        <w:t>2</w:t>
      </w:r>
      <w:r w:rsidRPr="007403C9">
        <w:rPr>
          <w:sz w:val="28"/>
          <w:szCs w:val="28"/>
        </w:rPr>
        <w:t xml:space="preserve"> thuộc đất cây xanh cách ly (hành lang bảo vệ sông, kênh, rạch) và phần diện tích còn lại khoảng 114,8m</w:t>
      </w:r>
      <w:r w:rsidRPr="007403C9">
        <w:rPr>
          <w:sz w:val="28"/>
          <w:szCs w:val="28"/>
          <w:vertAlign w:val="superscript"/>
        </w:rPr>
        <w:t>2</w:t>
      </w:r>
      <w:r w:rsidRPr="007403C9">
        <w:rPr>
          <w:sz w:val="28"/>
          <w:szCs w:val="28"/>
        </w:rPr>
        <w:t xml:space="preserve"> thuộc đất giao thông (đường có lộ giới dự kiến 14m).</w:t>
      </w:r>
    </w:p>
    <w:p w14:paraId="252F5621" w14:textId="77777777" w:rsidR="00857A0E" w:rsidRPr="007403C9" w:rsidRDefault="00857A0E" w:rsidP="00857A0E">
      <w:pPr>
        <w:spacing w:after="100"/>
        <w:ind w:firstLine="567"/>
        <w:jc w:val="both"/>
        <w:rPr>
          <w:sz w:val="28"/>
          <w:szCs w:val="28"/>
        </w:rPr>
      </w:pPr>
      <w:r w:rsidRPr="007403C9">
        <w:rPr>
          <w:sz w:val="28"/>
          <w:szCs w:val="28"/>
        </w:rPr>
        <w:t>- Cạnh phía Tây Bắc khu đất tiếp giáp hẻm có lộ giới 5m, có diện tích nằm trong lộ giới hẻm khoảng 57,3m</w:t>
      </w:r>
      <w:r w:rsidRPr="007403C9">
        <w:rPr>
          <w:sz w:val="28"/>
          <w:szCs w:val="28"/>
          <w:vertAlign w:val="superscript"/>
        </w:rPr>
        <w:t>2</w:t>
      </w:r>
      <w:r w:rsidRPr="007403C9">
        <w:rPr>
          <w:sz w:val="28"/>
          <w:szCs w:val="28"/>
        </w:rPr>
        <w:t xml:space="preserve">. </w:t>
      </w:r>
    </w:p>
    <w:p w14:paraId="2407F91F" w14:textId="77777777" w:rsidR="00857A0E" w:rsidRPr="007403C9" w:rsidRDefault="00857A0E" w:rsidP="00857A0E">
      <w:pPr>
        <w:spacing w:after="100"/>
        <w:ind w:firstLine="567"/>
        <w:jc w:val="both"/>
        <w:rPr>
          <w:sz w:val="28"/>
          <w:szCs w:val="28"/>
        </w:rPr>
      </w:pPr>
      <w:r w:rsidRPr="007403C9">
        <w:rPr>
          <w:sz w:val="28"/>
          <w:szCs w:val="28"/>
        </w:rPr>
        <w:t xml:space="preserve">* Ghi chú: Nhà đất chưa được cấp giấy chứng nhận quyền sử dụng đất và quyền sở hữu nhà. Người mua được tài sản trúng đấu giá liên hệ cơ quan chức năng để được cấp giấy chứng nhận theo quy định pháp luật đất đai. Chi phí liên quan tới việc cấp giấy bao gồm tiền sử dụng đất và các chi phí khác (nếu có) do người mua được tài sản đấu giá nộp. </w:t>
      </w:r>
    </w:p>
    <w:p w14:paraId="326DF42F" w14:textId="7F933ABF" w:rsidR="00FE4FC3" w:rsidRPr="00FE4FC3" w:rsidRDefault="00FE4FC3" w:rsidP="00FE4FC3">
      <w:pPr>
        <w:jc w:val="both"/>
        <w:rPr>
          <w:bCs/>
          <w:sz w:val="28"/>
          <w:szCs w:val="28"/>
        </w:rPr>
      </w:pPr>
      <w:r>
        <w:rPr>
          <w:bCs/>
          <w:sz w:val="28"/>
          <w:szCs w:val="28"/>
        </w:rPr>
        <w:tab/>
      </w:r>
      <w:r w:rsidRPr="007403C9">
        <w:rPr>
          <w:sz w:val="28"/>
          <w:szCs w:val="28"/>
        </w:rPr>
        <w:t xml:space="preserve">Giá khởi điểm là: </w:t>
      </w:r>
      <w:r>
        <w:rPr>
          <w:color w:val="000000"/>
          <w:sz w:val="28"/>
          <w:szCs w:val="28"/>
        </w:rPr>
        <w:t>24.934.684.427</w:t>
      </w:r>
      <w:r w:rsidRPr="00E62A03">
        <w:rPr>
          <w:rFonts w:ascii="Calibri" w:hAnsi="Calibri" w:cs="Calibri"/>
          <w:color w:val="000000"/>
          <w:lang w:val="vi-VN"/>
        </w:rPr>
        <w:t xml:space="preserve"> </w:t>
      </w:r>
      <w:r w:rsidRPr="00E62A03">
        <w:rPr>
          <w:color w:val="000000"/>
          <w:sz w:val="28"/>
          <w:szCs w:val="28"/>
        </w:rPr>
        <w:t>đồng (Viết bằng chữ:</w:t>
      </w:r>
      <w:r w:rsidRPr="00E62A03">
        <w:rPr>
          <w:color w:val="000000"/>
          <w:sz w:val="28"/>
          <w:szCs w:val="28"/>
          <w:lang w:val="vi-VN"/>
        </w:rPr>
        <w:t xml:space="preserve"> Hai mươi </w:t>
      </w:r>
      <w:r>
        <w:rPr>
          <w:color w:val="000000"/>
          <w:sz w:val="28"/>
          <w:szCs w:val="28"/>
        </w:rPr>
        <w:t>bốn tỷ chín trăm ba mươi bốn triệu sáu trăm tám mươi bốn ngàn bốn trăm hai mươi bảy đồng).</w:t>
      </w:r>
    </w:p>
    <w:p w14:paraId="55EC72F2" w14:textId="3F3D7608" w:rsidR="00FE4FC3" w:rsidRPr="00FE4FC3" w:rsidRDefault="00FE4FC3"/>
    <w:sectPr w:rsidR="00FE4FC3" w:rsidRPr="00FE4FC3" w:rsidSect="00857A0E">
      <w:pgSz w:w="12240" w:h="15840"/>
      <w:pgMar w:top="45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A0E"/>
    <w:rsid w:val="00857A0E"/>
    <w:rsid w:val="008D3F4A"/>
    <w:rsid w:val="00AB0307"/>
    <w:rsid w:val="00FE4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08206"/>
  <w15:chartTrackingRefBased/>
  <w15:docId w15:val="{61FA50FD-1B5F-40B3-B56B-4D743A152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A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BA9C9B-3B1D-490A-85E0-0C5EB2283DB6}"/>
</file>

<file path=customXml/itemProps2.xml><?xml version="1.0" encoding="utf-8"?>
<ds:datastoreItem xmlns:ds="http://schemas.openxmlformats.org/officeDocument/2006/customXml" ds:itemID="{431B5D53-6E83-4C07-BAB9-5B06FC1D993C}"/>
</file>

<file path=customXml/itemProps3.xml><?xml version="1.0" encoding="utf-8"?>
<ds:datastoreItem xmlns:ds="http://schemas.openxmlformats.org/officeDocument/2006/customXml" ds:itemID="{D11B3278-5737-468B-97A1-2DF13FD3CBA1}"/>
</file>

<file path=docProps/app.xml><?xml version="1.0" encoding="utf-8"?>
<Properties xmlns="http://schemas.openxmlformats.org/officeDocument/2006/extended-properties" xmlns:vt="http://schemas.openxmlformats.org/officeDocument/2006/docPropsVTypes">
  <Template>Normal.dotm</Template>
  <TotalTime>1</TotalTime>
  <Pages>1</Pages>
  <Words>334</Words>
  <Characters>1910</Characters>
  <Application>Microsoft Office Word</Application>
  <DocSecurity>0</DocSecurity>
  <Lines>15</Lines>
  <Paragraphs>4</Paragraphs>
  <ScaleCrop>false</ScaleCrop>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DIEMQUYNH</cp:lastModifiedBy>
  <cp:revision>2</cp:revision>
  <dcterms:created xsi:type="dcterms:W3CDTF">2026-03-20T09:46:00Z</dcterms:created>
  <dcterms:modified xsi:type="dcterms:W3CDTF">2026-03-20T09:46:00Z</dcterms:modified>
</cp:coreProperties>
</file>